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C365" w14:textId="77777777" w:rsidR="00887F86" w:rsidRPr="00352A8A" w:rsidRDefault="00887F86" w:rsidP="00887F86">
      <w:pPr>
        <w:keepNext/>
        <w:outlineLvl w:val="1"/>
        <w:rPr>
          <w:rFonts w:eastAsia="Times New Roman"/>
          <w:b/>
          <w:bCs/>
          <w:caps/>
          <w:lang w:val="uk-UA"/>
        </w:rPr>
      </w:pPr>
      <w:r w:rsidRPr="00352A8A">
        <w:rPr>
          <w:rFonts w:eastAsia="Times New Roman"/>
          <w:b/>
          <w:bCs/>
          <w:caps/>
          <w:lang w:val="uk-UA"/>
        </w:rPr>
        <w:t xml:space="preserve">Погоджено                                                                                                                       Затверджую </w:t>
      </w:r>
    </w:p>
    <w:p w14:paraId="41B6C658" w14:textId="77777777" w:rsidR="00887F86" w:rsidRPr="00352A8A" w:rsidRDefault="00887F86" w:rsidP="00887F86">
      <w:pPr>
        <w:rPr>
          <w:b/>
          <w:bCs/>
          <w:lang w:val="uk-UA"/>
        </w:rPr>
      </w:pPr>
      <w:r w:rsidRPr="00352A8A">
        <w:rPr>
          <w:b/>
          <w:bCs/>
          <w:lang w:val="uk-UA"/>
        </w:rPr>
        <w:t xml:space="preserve">Голова  профспілкового комітету                                                         Голова АК КЗ «ЗДО № 24 ВМР» _____________ Галина КНЯЖУК                                                      ________ Сніжана ПАВЛОВСЬКА     </w:t>
      </w:r>
    </w:p>
    <w:p w14:paraId="1BE3F0D8" w14:textId="77777777" w:rsidR="00887F86" w:rsidRPr="00352A8A" w:rsidRDefault="00887F86" w:rsidP="00887F86">
      <w:pPr>
        <w:keepNext/>
        <w:jc w:val="center"/>
        <w:outlineLvl w:val="1"/>
        <w:rPr>
          <w:rFonts w:eastAsia="Times New Roman"/>
          <w:b/>
          <w:bCs/>
          <w:sz w:val="16"/>
          <w:szCs w:val="16"/>
          <w:lang w:val="uk-UA"/>
        </w:rPr>
      </w:pPr>
    </w:p>
    <w:p w14:paraId="129B3DE7" w14:textId="77777777" w:rsidR="00887F86" w:rsidRPr="00352A8A" w:rsidRDefault="00887F86" w:rsidP="00887F86">
      <w:pPr>
        <w:keepNext/>
        <w:jc w:val="center"/>
        <w:outlineLvl w:val="1"/>
        <w:rPr>
          <w:rFonts w:eastAsia="Times New Roman"/>
          <w:b/>
          <w:bCs/>
          <w:sz w:val="28"/>
          <w:szCs w:val="28"/>
          <w:lang w:val="uk-UA"/>
        </w:rPr>
      </w:pPr>
      <w:r w:rsidRPr="00352A8A">
        <w:rPr>
          <w:rFonts w:eastAsia="Times New Roman"/>
          <w:b/>
          <w:bCs/>
          <w:sz w:val="28"/>
          <w:szCs w:val="28"/>
          <w:lang w:val="uk-UA"/>
        </w:rPr>
        <w:t>ГРАФІК ЗАСІДАНЬ</w:t>
      </w:r>
    </w:p>
    <w:p w14:paraId="68A27991" w14:textId="77777777" w:rsidR="00887F86" w:rsidRPr="00352A8A" w:rsidRDefault="00887F86" w:rsidP="00887F86">
      <w:pPr>
        <w:keepNext/>
        <w:jc w:val="center"/>
        <w:outlineLvl w:val="1"/>
        <w:rPr>
          <w:rFonts w:eastAsia="Times New Roman"/>
          <w:b/>
          <w:bCs/>
          <w:sz w:val="28"/>
          <w:szCs w:val="28"/>
          <w:lang w:val="uk-UA"/>
        </w:rPr>
      </w:pPr>
      <w:r w:rsidRPr="00352A8A">
        <w:rPr>
          <w:rFonts w:eastAsia="Times New Roman"/>
          <w:b/>
          <w:bCs/>
          <w:sz w:val="28"/>
          <w:szCs w:val="28"/>
          <w:lang w:val="uk-UA"/>
        </w:rPr>
        <w:t xml:space="preserve">АТЕСТАЦІЙНОЇ КОМІСІЇ КОМУНАЛЬНОГО ЗАКЛАДУ </w:t>
      </w:r>
    </w:p>
    <w:p w14:paraId="3C1EA7C9" w14:textId="77777777" w:rsidR="00887F86" w:rsidRPr="00352A8A" w:rsidRDefault="00887F86" w:rsidP="00887F86">
      <w:pPr>
        <w:jc w:val="center"/>
        <w:rPr>
          <w:b/>
          <w:bCs/>
          <w:caps/>
          <w:sz w:val="28"/>
          <w:szCs w:val="28"/>
          <w:lang w:val="uk-UA"/>
        </w:rPr>
      </w:pPr>
      <w:r w:rsidRPr="00352A8A">
        <w:rPr>
          <w:b/>
          <w:bCs/>
          <w:caps/>
          <w:sz w:val="28"/>
          <w:szCs w:val="28"/>
          <w:lang w:val="uk-UA"/>
        </w:rPr>
        <w:t xml:space="preserve">«заклад дошкільнОЇ ОСВІТИ № 24 Вінницької міської ради» </w:t>
      </w:r>
    </w:p>
    <w:p w14:paraId="7F17AA60" w14:textId="77777777" w:rsidR="00887F86" w:rsidRPr="00352A8A" w:rsidRDefault="00887F86" w:rsidP="00887F86">
      <w:pPr>
        <w:jc w:val="center"/>
        <w:rPr>
          <w:b/>
          <w:bCs/>
          <w:caps/>
          <w:sz w:val="28"/>
          <w:szCs w:val="28"/>
          <w:lang w:val="uk-UA"/>
        </w:rPr>
      </w:pPr>
      <w:r w:rsidRPr="00352A8A">
        <w:rPr>
          <w:b/>
          <w:bCs/>
          <w:caps/>
          <w:sz w:val="28"/>
          <w:szCs w:val="28"/>
          <w:lang w:val="uk-UA"/>
        </w:rPr>
        <w:t>на 202</w:t>
      </w:r>
      <w:r>
        <w:rPr>
          <w:b/>
          <w:bCs/>
          <w:caps/>
          <w:sz w:val="28"/>
          <w:szCs w:val="28"/>
          <w:lang w:val="uk-UA"/>
        </w:rPr>
        <w:t>5</w:t>
      </w:r>
      <w:r w:rsidRPr="00352A8A">
        <w:rPr>
          <w:b/>
          <w:bCs/>
          <w:caps/>
          <w:sz w:val="28"/>
          <w:szCs w:val="28"/>
          <w:lang w:val="uk-UA"/>
        </w:rPr>
        <w:t>-202</w:t>
      </w:r>
      <w:r>
        <w:rPr>
          <w:b/>
          <w:bCs/>
          <w:caps/>
          <w:sz w:val="28"/>
          <w:szCs w:val="28"/>
          <w:lang w:val="uk-UA"/>
        </w:rPr>
        <w:t>6</w:t>
      </w:r>
      <w:r w:rsidRPr="00352A8A">
        <w:rPr>
          <w:b/>
          <w:bCs/>
          <w:caps/>
          <w:sz w:val="28"/>
          <w:szCs w:val="28"/>
          <w:lang w:val="uk-UA"/>
        </w:rPr>
        <w:t xml:space="preserve"> навчальний рік</w:t>
      </w:r>
    </w:p>
    <w:p w14:paraId="49F01558" w14:textId="77777777" w:rsidR="00887F86" w:rsidRPr="00352A8A" w:rsidRDefault="00887F86" w:rsidP="00887F86">
      <w:pPr>
        <w:jc w:val="center"/>
        <w:rPr>
          <w:b/>
          <w:bCs/>
          <w:caps/>
          <w:sz w:val="16"/>
          <w:szCs w:val="16"/>
          <w:lang w:val="uk-UA"/>
        </w:rPr>
      </w:pPr>
    </w:p>
    <w:tbl>
      <w:tblPr>
        <w:tblW w:w="109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9F0DC"/>
        <w:tblLayout w:type="fixed"/>
        <w:tblLook w:val="01E0" w:firstRow="1" w:lastRow="1" w:firstColumn="1" w:lastColumn="1" w:noHBand="0" w:noVBand="0"/>
      </w:tblPr>
      <w:tblGrid>
        <w:gridCol w:w="458"/>
        <w:gridCol w:w="9254"/>
        <w:gridCol w:w="1225"/>
      </w:tblGrid>
      <w:tr w:rsidR="00887F86" w:rsidRPr="00352A8A" w14:paraId="163EED8A" w14:textId="77777777" w:rsidTr="005045A5">
        <w:trPr>
          <w:trHeight w:val="283"/>
        </w:trPr>
        <w:tc>
          <w:tcPr>
            <w:tcW w:w="458" w:type="dxa"/>
            <w:shd w:val="clear" w:color="auto" w:fill="E9F0DC"/>
            <w:vAlign w:val="center"/>
          </w:tcPr>
          <w:p w14:paraId="1A6F9D2C" w14:textId="77777777" w:rsidR="00887F86" w:rsidRPr="00352A8A" w:rsidRDefault="00887F86" w:rsidP="005045A5">
            <w:pPr>
              <w:ind w:left="-90" w:right="-102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352A8A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</w:tc>
        <w:tc>
          <w:tcPr>
            <w:tcW w:w="9254" w:type="dxa"/>
            <w:shd w:val="clear" w:color="auto" w:fill="E9F0DC"/>
            <w:vAlign w:val="center"/>
          </w:tcPr>
          <w:p w14:paraId="46ED7069" w14:textId="77777777" w:rsidR="00887F86" w:rsidRPr="00352A8A" w:rsidRDefault="00887F86" w:rsidP="005045A5">
            <w:pPr>
              <w:keepNext/>
              <w:keepLines/>
              <w:jc w:val="center"/>
              <w:outlineLvl w:val="0"/>
              <w:rPr>
                <w:rFonts w:eastAsiaTheme="majorEastAsia"/>
                <w:b/>
                <w:bCs/>
                <w:sz w:val="26"/>
                <w:szCs w:val="26"/>
                <w:lang w:val="uk-UA"/>
              </w:rPr>
            </w:pPr>
            <w:r w:rsidRPr="00352A8A">
              <w:rPr>
                <w:rFonts w:eastAsiaTheme="majorEastAsia"/>
                <w:b/>
                <w:bCs/>
                <w:sz w:val="26"/>
                <w:szCs w:val="26"/>
                <w:lang w:val="uk-UA"/>
              </w:rPr>
              <w:t>Порядок денний засідань</w:t>
            </w:r>
          </w:p>
        </w:tc>
        <w:tc>
          <w:tcPr>
            <w:tcW w:w="1225" w:type="dxa"/>
            <w:shd w:val="clear" w:color="auto" w:fill="E9F0DC"/>
          </w:tcPr>
          <w:p w14:paraId="1DFE344E" w14:textId="77777777" w:rsidR="00887F86" w:rsidRPr="00352A8A" w:rsidRDefault="00887F86" w:rsidP="005045A5">
            <w:pPr>
              <w:ind w:left="-113" w:right="-108"/>
              <w:jc w:val="center"/>
              <w:rPr>
                <w:b/>
                <w:sz w:val="26"/>
                <w:szCs w:val="26"/>
                <w:lang w:val="uk-UA"/>
              </w:rPr>
            </w:pPr>
            <w:r w:rsidRPr="00352A8A">
              <w:rPr>
                <w:b/>
                <w:sz w:val="26"/>
                <w:szCs w:val="26"/>
                <w:lang w:val="uk-UA"/>
              </w:rPr>
              <w:t>Дата</w:t>
            </w:r>
          </w:p>
          <w:p w14:paraId="3C2944BD" w14:textId="77777777" w:rsidR="00887F86" w:rsidRPr="00352A8A" w:rsidRDefault="00887F86" w:rsidP="005045A5">
            <w:pPr>
              <w:ind w:left="-113" w:right="-108"/>
              <w:jc w:val="center"/>
              <w:rPr>
                <w:b/>
                <w:sz w:val="26"/>
                <w:szCs w:val="26"/>
                <w:lang w:val="uk-UA"/>
              </w:rPr>
            </w:pPr>
            <w:r w:rsidRPr="00352A8A">
              <w:rPr>
                <w:b/>
                <w:sz w:val="26"/>
                <w:szCs w:val="26"/>
                <w:lang w:val="uk-UA"/>
              </w:rPr>
              <w:t>засідання</w:t>
            </w:r>
          </w:p>
        </w:tc>
      </w:tr>
      <w:tr w:rsidR="00887F86" w:rsidRPr="00352A8A" w14:paraId="674F7967" w14:textId="77777777" w:rsidTr="005045A5">
        <w:trPr>
          <w:trHeight w:val="283"/>
        </w:trPr>
        <w:tc>
          <w:tcPr>
            <w:tcW w:w="458" w:type="dxa"/>
          </w:tcPr>
          <w:p w14:paraId="072B89AC" w14:textId="77777777" w:rsidR="00887F86" w:rsidRPr="00352A8A" w:rsidRDefault="00887F86" w:rsidP="005045A5">
            <w:pPr>
              <w:ind w:left="-90" w:right="-102"/>
              <w:jc w:val="center"/>
              <w:rPr>
                <w:b/>
                <w:sz w:val="26"/>
                <w:szCs w:val="26"/>
                <w:lang w:val="uk-UA"/>
              </w:rPr>
            </w:pPr>
            <w:r w:rsidRPr="00352A8A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9254" w:type="dxa"/>
            <w:vAlign w:val="center"/>
          </w:tcPr>
          <w:p w14:paraId="2C4D4A5A" w14:textId="77777777" w:rsidR="00887F86" w:rsidRPr="00352A8A" w:rsidRDefault="00887F86" w:rsidP="005045A5">
            <w:pPr>
              <w:keepNext/>
              <w:keepLines/>
              <w:jc w:val="center"/>
              <w:outlineLvl w:val="0"/>
              <w:rPr>
                <w:rFonts w:eastAsiaTheme="majorEastAsia"/>
                <w:b/>
                <w:bCs/>
                <w:sz w:val="26"/>
                <w:szCs w:val="26"/>
                <w:lang w:val="uk-UA"/>
              </w:rPr>
            </w:pPr>
            <w:r w:rsidRPr="00352A8A">
              <w:rPr>
                <w:rFonts w:eastAsiaTheme="majorEastAsia"/>
                <w:b/>
                <w:bCs/>
                <w:sz w:val="26"/>
                <w:szCs w:val="26"/>
                <w:lang w:val="uk-UA"/>
              </w:rPr>
              <w:t>Засідання № 1</w:t>
            </w:r>
          </w:p>
        </w:tc>
        <w:tc>
          <w:tcPr>
            <w:tcW w:w="1225" w:type="dxa"/>
          </w:tcPr>
          <w:p w14:paraId="2C2A2162" w14:textId="77777777" w:rsidR="00887F86" w:rsidRPr="00352A8A" w:rsidRDefault="00887F86" w:rsidP="005045A5">
            <w:pPr>
              <w:ind w:left="-113" w:right="-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887F86" w:rsidRPr="00352A8A" w14:paraId="56E2B546" w14:textId="77777777" w:rsidTr="005045A5">
        <w:trPr>
          <w:trHeight w:val="283"/>
        </w:trPr>
        <w:tc>
          <w:tcPr>
            <w:tcW w:w="458" w:type="dxa"/>
            <w:shd w:val="clear" w:color="auto" w:fill="E9F0DC"/>
          </w:tcPr>
          <w:p w14:paraId="6EF14539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1.1</w:t>
            </w:r>
          </w:p>
          <w:p w14:paraId="38F98F9F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</w:p>
          <w:p w14:paraId="5907A099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1.2</w:t>
            </w:r>
          </w:p>
          <w:p w14:paraId="14A9059F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1.3</w:t>
            </w:r>
          </w:p>
          <w:p w14:paraId="334957CA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1.4</w:t>
            </w:r>
          </w:p>
        </w:tc>
        <w:tc>
          <w:tcPr>
            <w:tcW w:w="9254" w:type="dxa"/>
            <w:shd w:val="clear" w:color="auto" w:fill="E9F0DC"/>
          </w:tcPr>
          <w:p w14:paraId="1FB9AE9C" w14:textId="77777777" w:rsidR="00887F86" w:rsidRPr="00352A8A" w:rsidRDefault="00887F86" w:rsidP="005045A5">
            <w:pPr>
              <w:ind w:firstLine="357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Про затвердження плану роботи атестаційної комісії КЗ «ЗДО № 24 ВМР» на 2025-2026 навчальний рік.</w:t>
            </w:r>
          </w:p>
          <w:p w14:paraId="316C626D" w14:textId="77777777" w:rsidR="00887F86" w:rsidRPr="00352A8A" w:rsidRDefault="00887F86" w:rsidP="005045A5">
            <w:pPr>
              <w:ind w:firstLine="357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Про розподіл функціональних обов’язків між членами атестаційної комісії.</w:t>
            </w:r>
          </w:p>
          <w:p w14:paraId="2608BB94" w14:textId="77777777" w:rsidR="00887F86" w:rsidRPr="00352A8A" w:rsidRDefault="00887F86" w:rsidP="005045A5">
            <w:pPr>
              <w:ind w:firstLine="357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Про затвердження графіка роботи атестаційної комісії на 2025-2026 н/рік.</w:t>
            </w:r>
          </w:p>
          <w:p w14:paraId="3810D749" w14:textId="77777777" w:rsidR="00887F86" w:rsidRPr="00352A8A" w:rsidRDefault="00887F86" w:rsidP="005045A5">
            <w:pPr>
              <w:ind w:firstLine="357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Опрацювання Положення про атестацію педагогічних працівників, затвердженого наказом МОН України від 09.09.2022 року за № 805</w:t>
            </w:r>
          </w:p>
        </w:tc>
        <w:tc>
          <w:tcPr>
            <w:tcW w:w="1225" w:type="dxa"/>
            <w:shd w:val="clear" w:color="auto" w:fill="E9F0DC"/>
          </w:tcPr>
          <w:p w14:paraId="791FE009" w14:textId="77777777" w:rsidR="00887F86" w:rsidRPr="00352A8A" w:rsidRDefault="00887F86" w:rsidP="005045A5">
            <w:pPr>
              <w:ind w:left="-113" w:right="-108"/>
              <w:jc w:val="center"/>
              <w:rPr>
                <w:i/>
                <w:sz w:val="26"/>
                <w:szCs w:val="26"/>
                <w:lang w:val="uk-UA"/>
              </w:rPr>
            </w:pPr>
            <w:r w:rsidRPr="00352A8A">
              <w:rPr>
                <w:i/>
                <w:sz w:val="26"/>
                <w:szCs w:val="26"/>
                <w:lang w:val="uk-UA"/>
              </w:rPr>
              <w:t>20.09.2025</w:t>
            </w:r>
          </w:p>
        </w:tc>
      </w:tr>
      <w:tr w:rsidR="00887F86" w:rsidRPr="00352A8A" w14:paraId="1BCA9D06" w14:textId="77777777" w:rsidTr="005045A5">
        <w:trPr>
          <w:trHeight w:val="283"/>
        </w:trPr>
        <w:tc>
          <w:tcPr>
            <w:tcW w:w="458" w:type="dxa"/>
          </w:tcPr>
          <w:p w14:paraId="52512FF2" w14:textId="77777777" w:rsidR="00887F86" w:rsidRPr="00352A8A" w:rsidRDefault="00887F86" w:rsidP="005045A5">
            <w:pPr>
              <w:ind w:left="-90" w:right="-102"/>
              <w:jc w:val="center"/>
              <w:rPr>
                <w:b/>
                <w:sz w:val="26"/>
                <w:szCs w:val="26"/>
                <w:lang w:val="uk-UA"/>
              </w:rPr>
            </w:pPr>
            <w:r w:rsidRPr="00352A8A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9254" w:type="dxa"/>
          </w:tcPr>
          <w:p w14:paraId="0FA937E0" w14:textId="77777777" w:rsidR="00887F86" w:rsidRPr="00352A8A" w:rsidRDefault="00887F86" w:rsidP="005045A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52A8A">
              <w:rPr>
                <w:b/>
                <w:sz w:val="26"/>
                <w:szCs w:val="26"/>
                <w:lang w:val="uk-UA"/>
              </w:rPr>
              <w:t>Засідання № 2</w:t>
            </w:r>
          </w:p>
        </w:tc>
        <w:tc>
          <w:tcPr>
            <w:tcW w:w="1225" w:type="dxa"/>
          </w:tcPr>
          <w:p w14:paraId="69D1417F" w14:textId="77777777" w:rsidR="00887F86" w:rsidRPr="00352A8A" w:rsidRDefault="00887F86" w:rsidP="005045A5">
            <w:pPr>
              <w:ind w:left="-113" w:right="-108"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</w:tr>
      <w:tr w:rsidR="00887F86" w:rsidRPr="00352A8A" w14:paraId="4DFD5C17" w14:textId="77777777" w:rsidTr="005045A5">
        <w:trPr>
          <w:trHeight w:val="283"/>
        </w:trPr>
        <w:tc>
          <w:tcPr>
            <w:tcW w:w="458" w:type="dxa"/>
            <w:shd w:val="clear" w:color="auto" w:fill="E9F0DC"/>
          </w:tcPr>
          <w:p w14:paraId="46F6BAA2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2.1</w:t>
            </w:r>
          </w:p>
          <w:p w14:paraId="0262AF53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</w:p>
          <w:p w14:paraId="1EECA7CB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</w:p>
          <w:p w14:paraId="77EDE9C4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2.2</w:t>
            </w:r>
          </w:p>
          <w:p w14:paraId="7D2DFEEF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</w:p>
          <w:p w14:paraId="689A050B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2.3</w:t>
            </w:r>
          </w:p>
        </w:tc>
        <w:tc>
          <w:tcPr>
            <w:tcW w:w="9254" w:type="dxa"/>
            <w:shd w:val="clear" w:color="auto" w:fill="E9F0DC"/>
          </w:tcPr>
          <w:p w14:paraId="77C05853" w14:textId="77777777" w:rsidR="00887F86" w:rsidRPr="00352A8A" w:rsidRDefault="00887F86" w:rsidP="00504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7"/>
              <w:rPr>
                <w:sz w:val="26"/>
                <w:szCs w:val="26"/>
                <w:lang w:val="uk-UA"/>
              </w:rPr>
            </w:pPr>
            <w:r w:rsidRPr="00352A8A">
              <w:rPr>
                <w:color w:val="000000"/>
                <w:sz w:val="26"/>
                <w:szCs w:val="26"/>
                <w:lang w:val="uk-UA"/>
              </w:rPr>
              <w:t>Про розгляд документів, поданих педагогічними працівниками</w:t>
            </w:r>
            <w:r w:rsidRPr="00352A8A">
              <w:rPr>
                <w:sz w:val="26"/>
                <w:szCs w:val="26"/>
                <w:lang w:val="uk-UA"/>
              </w:rPr>
              <w:t>, які проходять атестацію у 2026 році в межах повноважень атестаційної комісії І рівня, встановлення відповідності документів вимогам законодавства.</w:t>
            </w:r>
          </w:p>
          <w:p w14:paraId="2909667C" w14:textId="77777777" w:rsidR="00887F86" w:rsidRPr="00352A8A" w:rsidRDefault="00887F86" w:rsidP="00504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7"/>
              <w:rPr>
                <w:color w:val="000000"/>
                <w:sz w:val="26"/>
                <w:szCs w:val="26"/>
                <w:lang w:val="uk-UA"/>
              </w:rPr>
            </w:pPr>
            <w:r w:rsidRPr="00352A8A">
              <w:rPr>
                <w:color w:val="000000"/>
                <w:sz w:val="26"/>
                <w:szCs w:val="26"/>
                <w:lang w:val="uk-UA"/>
              </w:rPr>
              <w:t>Про затвердження списків педагогічних працівників, які підлягають черговій атестації у 2026 році; визначення строків проведення атестації.</w:t>
            </w:r>
          </w:p>
          <w:p w14:paraId="68AD601C" w14:textId="77777777" w:rsidR="00887F86" w:rsidRPr="00352A8A" w:rsidRDefault="00887F86" w:rsidP="00504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7"/>
              <w:rPr>
                <w:sz w:val="26"/>
                <w:szCs w:val="26"/>
                <w:lang w:val="uk-UA"/>
              </w:rPr>
            </w:pPr>
            <w:r w:rsidRPr="00352A8A">
              <w:rPr>
                <w:color w:val="000000"/>
                <w:sz w:val="26"/>
                <w:szCs w:val="26"/>
                <w:lang w:val="uk-UA"/>
              </w:rPr>
              <w:t>Про розгляд заяв щодо перенесення строку чергової атестації окремих педпрацівників на 1 рік.</w:t>
            </w:r>
          </w:p>
        </w:tc>
        <w:tc>
          <w:tcPr>
            <w:tcW w:w="1225" w:type="dxa"/>
            <w:shd w:val="clear" w:color="auto" w:fill="E9F0DC"/>
          </w:tcPr>
          <w:p w14:paraId="5E4D13CC" w14:textId="77777777" w:rsidR="00887F86" w:rsidRPr="00352A8A" w:rsidRDefault="00887F86" w:rsidP="005045A5">
            <w:pPr>
              <w:ind w:left="-113" w:right="-108"/>
              <w:jc w:val="center"/>
              <w:rPr>
                <w:i/>
                <w:sz w:val="26"/>
                <w:szCs w:val="26"/>
                <w:lang w:val="uk-UA"/>
              </w:rPr>
            </w:pPr>
            <w:r w:rsidRPr="00352A8A">
              <w:rPr>
                <w:i/>
                <w:sz w:val="26"/>
                <w:szCs w:val="26"/>
                <w:lang w:val="uk-UA"/>
              </w:rPr>
              <w:t>10.10.2025</w:t>
            </w:r>
          </w:p>
        </w:tc>
      </w:tr>
      <w:tr w:rsidR="00887F86" w:rsidRPr="00352A8A" w14:paraId="010B6F1B" w14:textId="77777777" w:rsidTr="005045A5">
        <w:trPr>
          <w:trHeight w:val="283"/>
        </w:trPr>
        <w:tc>
          <w:tcPr>
            <w:tcW w:w="458" w:type="dxa"/>
          </w:tcPr>
          <w:p w14:paraId="0BC2B62D" w14:textId="77777777" w:rsidR="00887F86" w:rsidRPr="00352A8A" w:rsidRDefault="00887F86" w:rsidP="005045A5">
            <w:pPr>
              <w:ind w:left="-90" w:right="-102"/>
              <w:jc w:val="center"/>
              <w:rPr>
                <w:b/>
                <w:sz w:val="26"/>
                <w:szCs w:val="26"/>
                <w:lang w:val="uk-UA"/>
              </w:rPr>
            </w:pPr>
            <w:r w:rsidRPr="00352A8A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9254" w:type="dxa"/>
          </w:tcPr>
          <w:p w14:paraId="47D38B54" w14:textId="77777777" w:rsidR="00887F86" w:rsidRPr="00352A8A" w:rsidRDefault="00887F86" w:rsidP="005045A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52A8A">
              <w:rPr>
                <w:b/>
                <w:sz w:val="26"/>
                <w:szCs w:val="26"/>
                <w:lang w:val="uk-UA"/>
              </w:rPr>
              <w:t>Засідання № 3</w:t>
            </w:r>
          </w:p>
        </w:tc>
        <w:tc>
          <w:tcPr>
            <w:tcW w:w="1225" w:type="dxa"/>
          </w:tcPr>
          <w:p w14:paraId="1994EB16" w14:textId="77777777" w:rsidR="00887F86" w:rsidRPr="00352A8A" w:rsidRDefault="00887F86" w:rsidP="005045A5">
            <w:pPr>
              <w:ind w:left="-113" w:right="-108"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</w:tr>
      <w:tr w:rsidR="00887F86" w:rsidRPr="00352A8A" w14:paraId="19D2B6BC" w14:textId="77777777" w:rsidTr="005045A5">
        <w:trPr>
          <w:trHeight w:val="283"/>
        </w:trPr>
        <w:tc>
          <w:tcPr>
            <w:tcW w:w="458" w:type="dxa"/>
            <w:shd w:val="clear" w:color="auto" w:fill="E9F0DC"/>
          </w:tcPr>
          <w:p w14:paraId="2EB2168E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3.1</w:t>
            </w:r>
          </w:p>
        </w:tc>
        <w:tc>
          <w:tcPr>
            <w:tcW w:w="9254" w:type="dxa"/>
            <w:shd w:val="clear" w:color="auto" w:fill="E9F0DC"/>
          </w:tcPr>
          <w:p w14:paraId="011824D3" w14:textId="77777777" w:rsidR="00887F86" w:rsidRPr="00352A8A" w:rsidRDefault="00887F86" w:rsidP="005045A5">
            <w:pPr>
              <w:ind w:firstLine="357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Доведення до відома педагогів, які атестуються, індивідуальних планів заходів в рамках атестації.</w:t>
            </w:r>
          </w:p>
        </w:tc>
        <w:tc>
          <w:tcPr>
            <w:tcW w:w="1225" w:type="dxa"/>
            <w:shd w:val="clear" w:color="auto" w:fill="E9F0DC"/>
          </w:tcPr>
          <w:p w14:paraId="16496C76" w14:textId="77777777" w:rsidR="00887F86" w:rsidRPr="00352A8A" w:rsidRDefault="00887F86" w:rsidP="005045A5">
            <w:pPr>
              <w:ind w:left="-113" w:right="-108"/>
              <w:jc w:val="center"/>
              <w:rPr>
                <w:i/>
                <w:sz w:val="26"/>
                <w:szCs w:val="26"/>
                <w:lang w:val="uk-UA"/>
              </w:rPr>
            </w:pPr>
            <w:r w:rsidRPr="00352A8A">
              <w:rPr>
                <w:i/>
                <w:sz w:val="26"/>
                <w:szCs w:val="26"/>
                <w:lang w:val="uk-UA"/>
              </w:rPr>
              <w:t>20.10.2025</w:t>
            </w:r>
          </w:p>
        </w:tc>
      </w:tr>
      <w:tr w:rsidR="00887F86" w:rsidRPr="00352A8A" w14:paraId="51C0EA46" w14:textId="77777777" w:rsidTr="005045A5">
        <w:trPr>
          <w:trHeight w:val="283"/>
        </w:trPr>
        <w:tc>
          <w:tcPr>
            <w:tcW w:w="458" w:type="dxa"/>
          </w:tcPr>
          <w:p w14:paraId="43B9190C" w14:textId="77777777" w:rsidR="00887F86" w:rsidRPr="00352A8A" w:rsidRDefault="00887F86" w:rsidP="005045A5">
            <w:pPr>
              <w:ind w:left="-90" w:right="-102"/>
              <w:jc w:val="center"/>
              <w:rPr>
                <w:b/>
                <w:sz w:val="26"/>
                <w:szCs w:val="26"/>
                <w:lang w:val="uk-UA"/>
              </w:rPr>
            </w:pPr>
            <w:r w:rsidRPr="00352A8A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9254" w:type="dxa"/>
          </w:tcPr>
          <w:p w14:paraId="2F02B787" w14:textId="77777777" w:rsidR="00887F86" w:rsidRPr="00352A8A" w:rsidRDefault="00887F86" w:rsidP="005045A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52A8A">
              <w:rPr>
                <w:b/>
                <w:sz w:val="26"/>
                <w:szCs w:val="26"/>
                <w:lang w:val="uk-UA"/>
              </w:rPr>
              <w:t>Засідання № 4</w:t>
            </w:r>
          </w:p>
        </w:tc>
        <w:tc>
          <w:tcPr>
            <w:tcW w:w="1225" w:type="dxa"/>
          </w:tcPr>
          <w:p w14:paraId="16478B8A" w14:textId="77777777" w:rsidR="00887F86" w:rsidRPr="00352A8A" w:rsidRDefault="00887F86" w:rsidP="005045A5">
            <w:pPr>
              <w:ind w:left="-113" w:right="-108"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</w:tr>
      <w:tr w:rsidR="00887F86" w:rsidRPr="00352A8A" w14:paraId="7DB4C820" w14:textId="77777777" w:rsidTr="005045A5">
        <w:trPr>
          <w:trHeight w:val="283"/>
        </w:trPr>
        <w:tc>
          <w:tcPr>
            <w:tcW w:w="458" w:type="dxa"/>
            <w:shd w:val="clear" w:color="auto" w:fill="E9F0DC"/>
          </w:tcPr>
          <w:p w14:paraId="70E861A8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4.1</w:t>
            </w:r>
          </w:p>
          <w:p w14:paraId="1DF76F42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</w:p>
          <w:p w14:paraId="3873E8F4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</w:p>
          <w:p w14:paraId="51BCB866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</w:p>
          <w:p w14:paraId="4FFB0023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4.2</w:t>
            </w:r>
          </w:p>
          <w:p w14:paraId="6B412BCF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</w:p>
          <w:p w14:paraId="3E3A9005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</w:p>
          <w:p w14:paraId="67B3F857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</w:p>
          <w:p w14:paraId="7E4B0A5A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254" w:type="dxa"/>
            <w:shd w:val="clear" w:color="auto" w:fill="E9F0DC"/>
          </w:tcPr>
          <w:p w14:paraId="1FD91C5A" w14:textId="77777777" w:rsidR="00887F86" w:rsidRPr="00352A8A" w:rsidRDefault="00887F86" w:rsidP="00504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7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 xml:space="preserve">Про розгляд документів, поданих педагогічними працівниками, які проходять позачергову атестацію у 2026 році відповідно до поданих заяв, в межах повноважень атестаційної комісії І рівня, встановлення відповідності документів вимогам законодавства. </w:t>
            </w:r>
          </w:p>
          <w:p w14:paraId="672173B2" w14:textId="77777777" w:rsidR="00887F86" w:rsidRPr="00352A8A" w:rsidRDefault="00887F86" w:rsidP="00504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7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Про затвердження списків педагогічних працівників, які підлягають позачерговій атестації, на підставі поданих заяв; визначення строків проведення позачергової атестації та подання відповідних документів, внесення змін до графіку засідань (за потребою).</w:t>
            </w:r>
          </w:p>
          <w:p w14:paraId="09606D0D" w14:textId="77777777" w:rsidR="00887F86" w:rsidRPr="00352A8A" w:rsidRDefault="00887F86" w:rsidP="00504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7"/>
              <w:rPr>
                <w:sz w:val="26"/>
                <w:szCs w:val="26"/>
                <w:lang w:val="uk-UA"/>
              </w:rPr>
            </w:pPr>
          </w:p>
        </w:tc>
        <w:tc>
          <w:tcPr>
            <w:tcW w:w="1225" w:type="dxa"/>
            <w:shd w:val="clear" w:color="auto" w:fill="E9F0DC"/>
          </w:tcPr>
          <w:p w14:paraId="53444917" w14:textId="77777777" w:rsidR="00887F86" w:rsidRPr="00352A8A" w:rsidRDefault="00887F86" w:rsidP="005045A5">
            <w:pPr>
              <w:ind w:left="-113" w:right="-108"/>
              <w:jc w:val="center"/>
              <w:rPr>
                <w:i/>
                <w:sz w:val="26"/>
                <w:szCs w:val="26"/>
                <w:lang w:val="uk-UA"/>
              </w:rPr>
            </w:pPr>
            <w:r w:rsidRPr="00352A8A">
              <w:rPr>
                <w:i/>
                <w:sz w:val="26"/>
                <w:szCs w:val="26"/>
                <w:lang w:val="uk-UA"/>
              </w:rPr>
              <w:t>22.12.2025</w:t>
            </w:r>
          </w:p>
        </w:tc>
      </w:tr>
      <w:tr w:rsidR="00887F86" w:rsidRPr="00352A8A" w14:paraId="3C9ED4C3" w14:textId="77777777" w:rsidTr="005045A5">
        <w:trPr>
          <w:trHeight w:val="283"/>
        </w:trPr>
        <w:tc>
          <w:tcPr>
            <w:tcW w:w="458" w:type="dxa"/>
          </w:tcPr>
          <w:p w14:paraId="1B6E6C7D" w14:textId="77777777" w:rsidR="00887F86" w:rsidRPr="00352A8A" w:rsidRDefault="00887F86" w:rsidP="005045A5">
            <w:pPr>
              <w:ind w:left="-90" w:right="-102"/>
              <w:jc w:val="center"/>
              <w:rPr>
                <w:b/>
                <w:sz w:val="26"/>
                <w:szCs w:val="26"/>
                <w:lang w:val="uk-UA"/>
              </w:rPr>
            </w:pPr>
            <w:r w:rsidRPr="00352A8A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9254" w:type="dxa"/>
          </w:tcPr>
          <w:p w14:paraId="7644AA6F" w14:textId="77777777" w:rsidR="00887F86" w:rsidRPr="00352A8A" w:rsidRDefault="00887F86" w:rsidP="005045A5">
            <w:pPr>
              <w:contextualSpacing/>
              <w:jc w:val="center"/>
              <w:rPr>
                <w:rFonts w:eastAsia="Times New Roman"/>
                <w:b/>
                <w:sz w:val="26"/>
                <w:szCs w:val="26"/>
                <w:lang w:val="uk-UA"/>
              </w:rPr>
            </w:pPr>
            <w:r w:rsidRPr="00352A8A">
              <w:rPr>
                <w:rFonts w:eastAsia="Times New Roman"/>
                <w:b/>
                <w:sz w:val="26"/>
                <w:szCs w:val="26"/>
                <w:lang w:val="uk-UA" w:eastAsia="en-US"/>
              </w:rPr>
              <w:t>Засідання № 5</w:t>
            </w:r>
          </w:p>
        </w:tc>
        <w:tc>
          <w:tcPr>
            <w:tcW w:w="1225" w:type="dxa"/>
          </w:tcPr>
          <w:p w14:paraId="434B58EA" w14:textId="77777777" w:rsidR="00887F86" w:rsidRPr="00352A8A" w:rsidRDefault="00887F86" w:rsidP="005045A5">
            <w:pPr>
              <w:ind w:left="-113" w:right="-108"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</w:tr>
      <w:tr w:rsidR="00887F86" w:rsidRPr="00352A8A" w14:paraId="1144F3B0" w14:textId="77777777" w:rsidTr="005045A5">
        <w:trPr>
          <w:trHeight w:val="283"/>
        </w:trPr>
        <w:tc>
          <w:tcPr>
            <w:tcW w:w="458" w:type="dxa"/>
            <w:shd w:val="clear" w:color="auto" w:fill="E9F0DC"/>
          </w:tcPr>
          <w:p w14:paraId="345508D1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5.1</w:t>
            </w:r>
          </w:p>
          <w:p w14:paraId="3D401ACF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5.2</w:t>
            </w:r>
          </w:p>
          <w:p w14:paraId="5F514BB7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5.3</w:t>
            </w:r>
          </w:p>
          <w:p w14:paraId="4CD2A77D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5.4</w:t>
            </w:r>
          </w:p>
        </w:tc>
        <w:tc>
          <w:tcPr>
            <w:tcW w:w="9254" w:type="dxa"/>
            <w:shd w:val="clear" w:color="auto" w:fill="E9F0DC"/>
          </w:tcPr>
          <w:p w14:paraId="4870317D" w14:textId="77777777" w:rsidR="00887F86" w:rsidRPr="00352A8A" w:rsidRDefault="00887F86" w:rsidP="00504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7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 xml:space="preserve">Про оцінювання професійних </w:t>
            </w:r>
            <w:proofErr w:type="spellStart"/>
            <w:r w:rsidRPr="00352A8A">
              <w:rPr>
                <w:sz w:val="26"/>
                <w:szCs w:val="26"/>
                <w:lang w:val="uk-UA"/>
              </w:rPr>
              <w:t>компетентностей</w:t>
            </w:r>
            <w:proofErr w:type="spellEnd"/>
            <w:r w:rsidRPr="00352A8A">
              <w:rPr>
                <w:sz w:val="26"/>
                <w:szCs w:val="26"/>
                <w:lang w:val="uk-UA"/>
              </w:rPr>
              <w:t xml:space="preserve"> педагогічних працівників.</w:t>
            </w:r>
          </w:p>
          <w:p w14:paraId="13276267" w14:textId="77777777" w:rsidR="00887F86" w:rsidRPr="00352A8A" w:rsidRDefault="00887F86" w:rsidP="00504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7"/>
              <w:rPr>
                <w:sz w:val="26"/>
                <w:szCs w:val="26"/>
                <w:lang w:val="uk-UA"/>
              </w:rPr>
            </w:pPr>
            <w:r w:rsidRPr="00352A8A">
              <w:rPr>
                <w:color w:val="000000"/>
                <w:sz w:val="26"/>
                <w:szCs w:val="26"/>
                <w:lang w:val="uk-UA"/>
              </w:rPr>
              <w:t xml:space="preserve">Про результати </w:t>
            </w:r>
            <w:proofErr w:type="spellStart"/>
            <w:r w:rsidRPr="00352A8A">
              <w:rPr>
                <w:color w:val="000000"/>
                <w:sz w:val="26"/>
                <w:szCs w:val="26"/>
                <w:lang w:val="uk-UA"/>
              </w:rPr>
              <w:t>самооцінювання</w:t>
            </w:r>
            <w:proofErr w:type="spellEnd"/>
            <w:r w:rsidRPr="00352A8A">
              <w:rPr>
                <w:color w:val="000000"/>
                <w:sz w:val="26"/>
                <w:szCs w:val="26"/>
                <w:lang w:val="uk-UA"/>
              </w:rPr>
              <w:t xml:space="preserve"> рівня професійних </w:t>
            </w:r>
            <w:proofErr w:type="spellStart"/>
            <w:r w:rsidRPr="00352A8A">
              <w:rPr>
                <w:color w:val="000000"/>
                <w:sz w:val="26"/>
                <w:szCs w:val="26"/>
                <w:lang w:val="uk-UA"/>
              </w:rPr>
              <w:t>компетентностей</w:t>
            </w:r>
            <w:proofErr w:type="spellEnd"/>
            <w:r w:rsidRPr="00352A8A">
              <w:rPr>
                <w:color w:val="000000"/>
                <w:sz w:val="26"/>
                <w:szCs w:val="26"/>
                <w:lang w:val="uk-UA"/>
              </w:rPr>
              <w:t>.</w:t>
            </w:r>
          </w:p>
          <w:p w14:paraId="68F6C2A9" w14:textId="77777777" w:rsidR="00887F86" w:rsidRPr="00352A8A" w:rsidRDefault="00887F86" w:rsidP="00504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7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Про вивчення практичного досвіду роботи педагогічних працівників.</w:t>
            </w:r>
          </w:p>
          <w:p w14:paraId="5D96C4E7" w14:textId="77777777" w:rsidR="00887F86" w:rsidRPr="00352A8A" w:rsidRDefault="00887F86" w:rsidP="00504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7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Про вироблення рекомендацій для окремих педагогічних працівників</w:t>
            </w:r>
          </w:p>
        </w:tc>
        <w:tc>
          <w:tcPr>
            <w:tcW w:w="1225" w:type="dxa"/>
            <w:shd w:val="clear" w:color="auto" w:fill="E9F0DC"/>
          </w:tcPr>
          <w:p w14:paraId="7C0CC741" w14:textId="77777777" w:rsidR="00887F86" w:rsidRPr="00352A8A" w:rsidRDefault="00887F86" w:rsidP="005045A5">
            <w:pPr>
              <w:ind w:left="-113" w:right="-108"/>
              <w:jc w:val="center"/>
              <w:rPr>
                <w:i/>
                <w:sz w:val="26"/>
                <w:szCs w:val="26"/>
                <w:lang w:val="uk-UA"/>
              </w:rPr>
            </w:pPr>
            <w:r w:rsidRPr="00352A8A">
              <w:rPr>
                <w:i/>
                <w:sz w:val="26"/>
                <w:szCs w:val="26"/>
                <w:lang w:val="uk-UA"/>
              </w:rPr>
              <w:t>25.01.2026</w:t>
            </w:r>
          </w:p>
        </w:tc>
      </w:tr>
      <w:tr w:rsidR="00887F86" w:rsidRPr="00352A8A" w14:paraId="50FBAA79" w14:textId="77777777" w:rsidTr="005045A5">
        <w:trPr>
          <w:trHeight w:val="283"/>
        </w:trPr>
        <w:tc>
          <w:tcPr>
            <w:tcW w:w="458" w:type="dxa"/>
          </w:tcPr>
          <w:p w14:paraId="1D457025" w14:textId="77777777" w:rsidR="00887F86" w:rsidRPr="00352A8A" w:rsidRDefault="00887F86" w:rsidP="005045A5">
            <w:pPr>
              <w:ind w:left="-90" w:right="-102"/>
              <w:jc w:val="center"/>
              <w:rPr>
                <w:b/>
                <w:sz w:val="26"/>
                <w:szCs w:val="26"/>
                <w:lang w:val="uk-UA"/>
              </w:rPr>
            </w:pPr>
            <w:r w:rsidRPr="00352A8A">
              <w:rPr>
                <w:b/>
                <w:sz w:val="26"/>
                <w:szCs w:val="26"/>
                <w:lang w:val="uk-UA"/>
              </w:rPr>
              <w:t>6.</w:t>
            </w:r>
          </w:p>
        </w:tc>
        <w:tc>
          <w:tcPr>
            <w:tcW w:w="9254" w:type="dxa"/>
          </w:tcPr>
          <w:p w14:paraId="0BEC00AE" w14:textId="77777777" w:rsidR="00887F86" w:rsidRPr="00352A8A" w:rsidRDefault="00887F86" w:rsidP="005045A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52A8A">
              <w:rPr>
                <w:b/>
                <w:sz w:val="26"/>
                <w:szCs w:val="26"/>
                <w:lang w:val="uk-UA"/>
              </w:rPr>
              <w:t>Засідання № 6</w:t>
            </w:r>
          </w:p>
        </w:tc>
        <w:tc>
          <w:tcPr>
            <w:tcW w:w="1225" w:type="dxa"/>
          </w:tcPr>
          <w:p w14:paraId="77E2C064" w14:textId="77777777" w:rsidR="00887F86" w:rsidRPr="00352A8A" w:rsidRDefault="00887F86" w:rsidP="005045A5">
            <w:pPr>
              <w:ind w:left="-113" w:right="-108"/>
              <w:jc w:val="center"/>
              <w:rPr>
                <w:i/>
                <w:sz w:val="26"/>
                <w:szCs w:val="26"/>
                <w:lang w:val="uk-UA"/>
              </w:rPr>
            </w:pPr>
          </w:p>
        </w:tc>
      </w:tr>
      <w:tr w:rsidR="00887F86" w:rsidRPr="00352A8A" w14:paraId="64E1D234" w14:textId="77777777" w:rsidTr="005045A5">
        <w:trPr>
          <w:trHeight w:val="283"/>
        </w:trPr>
        <w:tc>
          <w:tcPr>
            <w:tcW w:w="458" w:type="dxa"/>
            <w:shd w:val="clear" w:color="auto" w:fill="E9F0DC"/>
          </w:tcPr>
          <w:p w14:paraId="61C7BE65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6.1</w:t>
            </w:r>
          </w:p>
        </w:tc>
        <w:tc>
          <w:tcPr>
            <w:tcW w:w="9254" w:type="dxa"/>
            <w:shd w:val="clear" w:color="auto" w:fill="E9F0DC"/>
          </w:tcPr>
          <w:p w14:paraId="46E00BBF" w14:textId="77777777" w:rsidR="00887F86" w:rsidRPr="00352A8A" w:rsidRDefault="00887F86" w:rsidP="00504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7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Про результати вивчення практичного досвіду роботи педагогів.</w:t>
            </w:r>
          </w:p>
        </w:tc>
        <w:tc>
          <w:tcPr>
            <w:tcW w:w="1225" w:type="dxa"/>
            <w:shd w:val="clear" w:color="auto" w:fill="E9F0DC"/>
          </w:tcPr>
          <w:p w14:paraId="1C2F7D2C" w14:textId="77777777" w:rsidR="00887F86" w:rsidRPr="00352A8A" w:rsidRDefault="00887F86" w:rsidP="00504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 w:right="-108"/>
              <w:jc w:val="center"/>
              <w:rPr>
                <w:i/>
                <w:sz w:val="26"/>
                <w:szCs w:val="26"/>
                <w:lang w:val="uk-UA"/>
              </w:rPr>
            </w:pPr>
            <w:r w:rsidRPr="00352A8A">
              <w:rPr>
                <w:i/>
                <w:sz w:val="26"/>
                <w:szCs w:val="26"/>
                <w:lang w:val="uk-UA"/>
              </w:rPr>
              <w:t>15.03.2026</w:t>
            </w:r>
          </w:p>
        </w:tc>
      </w:tr>
      <w:tr w:rsidR="00887F86" w:rsidRPr="00352A8A" w14:paraId="6D621A86" w14:textId="77777777" w:rsidTr="005045A5">
        <w:trPr>
          <w:trHeight w:val="283"/>
        </w:trPr>
        <w:tc>
          <w:tcPr>
            <w:tcW w:w="458" w:type="dxa"/>
          </w:tcPr>
          <w:p w14:paraId="464A1132" w14:textId="77777777" w:rsidR="00887F86" w:rsidRPr="00352A8A" w:rsidRDefault="00887F86" w:rsidP="005045A5">
            <w:pPr>
              <w:ind w:left="-90" w:right="-102"/>
              <w:jc w:val="center"/>
              <w:rPr>
                <w:b/>
                <w:sz w:val="26"/>
                <w:szCs w:val="26"/>
                <w:lang w:val="uk-UA"/>
              </w:rPr>
            </w:pPr>
            <w:r w:rsidRPr="00352A8A">
              <w:rPr>
                <w:b/>
                <w:sz w:val="26"/>
                <w:szCs w:val="26"/>
                <w:lang w:val="uk-UA"/>
              </w:rPr>
              <w:t>7.</w:t>
            </w:r>
          </w:p>
        </w:tc>
        <w:tc>
          <w:tcPr>
            <w:tcW w:w="9254" w:type="dxa"/>
          </w:tcPr>
          <w:p w14:paraId="2282921E" w14:textId="77777777" w:rsidR="00887F86" w:rsidRPr="00352A8A" w:rsidRDefault="00887F86" w:rsidP="005045A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52A8A">
              <w:rPr>
                <w:b/>
                <w:sz w:val="26"/>
                <w:szCs w:val="26"/>
                <w:lang w:val="uk-UA"/>
              </w:rPr>
              <w:t>Засідання № 7</w:t>
            </w:r>
          </w:p>
        </w:tc>
        <w:tc>
          <w:tcPr>
            <w:tcW w:w="1225" w:type="dxa"/>
          </w:tcPr>
          <w:p w14:paraId="062C5268" w14:textId="77777777" w:rsidR="00887F86" w:rsidRPr="00352A8A" w:rsidRDefault="00887F86" w:rsidP="005045A5">
            <w:pPr>
              <w:ind w:left="-113" w:right="-108"/>
              <w:jc w:val="center"/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887F86" w:rsidRPr="00352A8A" w14:paraId="0343E859" w14:textId="77777777" w:rsidTr="005045A5">
        <w:trPr>
          <w:trHeight w:val="283"/>
        </w:trPr>
        <w:tc>
          <w:tcPr>
            <w:tcW w:w="458" w:type="dxa"/>
            <w:shd w:val="clear" w:color="auto" w:fill="E9F0DC"/>
          </w:tcPr>
          <w:p w14:paraId="67A0701A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7.1</w:t>
            </w:r>
          </w:p>
          <w:p w14:paraId="10F9852B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</w:p>
          <w:p w14:paraId="4F766F6D" w14:textId="77777777" w:rsidR="00887F86" w:rsidRPr="00352A8A" w:rsidRDefault="00887F86" w:rsidP="005045A5">
            <w:pPr>
              <w:ind w:left="-90" w:right="-102"/>
              <w:jc w:val="center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7.2</w:t>
            </w:r>
          </w:p>
        </w:tc>
        <w:tc>
          <w:tcPr>
            <w:tcW w:w="9254" w:type="dxa"/>
            <w:shd w:val="clear" w:color="auto" w:fill="E9F0DC"/>
          </w:tcPr>
          <w:p w14:paraId="0D9D9A44" w14:textId="77777777" w:rsidR="00887F86" w:rsidRPr="00352A8A" w:rsidRDefault="00887F86" w:rsidP="00504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7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>Про підсумки атестації педагогічних  працівників, які підлягають атестації комісією І рівня.</w:t>
            </w:r>
          </w:p>
          <w:p w14:paraId="7233EB3B" w14:textId="77777777" w:rsidR="00887F86" w:rsidRPr="00352A8A" w:rsidRDefault="00887F86" w:rsidP="00504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7"/>
              <w:rPr>
                <w:sz w:val="26"/>
                <w:szCs w:val="26"/>
                <w:lang w:val="uk-UA"/>
              </w:rPr>
            </w:pPr>
            <w:r w:rsidRPr="00352A8A">
              <w:rPr>
                <w:sz w:val="26"/>
                <w:szCs w:val="26"/>
                <w:lang w:val="uk-UA"/>
              </w:rPr>
              <w:t xml:space="preserve">Про прийняття рішення про присвоєння кваліфікаційних категорій (педагогічних звань), встановлення відповідності раніше присвоєним кваліфікаційним категоріям (педагогічним званням).  </w:t>
            </w:r>
          </w:p>
        </w:tc>
        <w:tc>
          <w:tcPr>
            <w:tcW w:w="1225" w:type="dxa"/>
            <w:shd w:val="clear" w:color="auto" w:fill="E9F0DC"/>
          </w:tcPr>
          <w:p w14:paraId="4CD4300B" w14:textId="77777777" w:rsidR="00887F86" w:rsidRPr="00352A8A" w:rsidRDefault="00887F86" w:rsidP="005045A5">
            <w:pPr>
              <w:ind w:left="-113" w:right="-108"/>
              <w:jc w:val="center"/>
              <w:rPr>
                <w:i/>
                <w:sz w:val="26"/>
                <w:szCs w:val="26"/>
                <w:lang w:val="uk-UA"/>
              </w:rPr>
            </w:pPr>
            <w:r w:rsidRPr="00352A8A">
              <w:rPr>
                <w:i/>
                <w:sz w:val="26"/>
                <w:szCs w:val="26"/>
                <w:lang w:val="uk-UA"/>
              </w:rPr>
              <w:t>29.03.2026</w:t>
            </w:r>
          </w:p>
        </w:tc>
      </w:tr>
    </w:tbl>
    <w:p w14:paraId="56E0D96A" w14:textId="77777777" w:rsidR="00AD2ABB" w:rsidRDefault="00AD2ABB" w:rsidP="00887F86">
      <w:pPr>
        <w:ind w:left="-709" w:firstLine="709"/>
      </w:pPr>
    </w:p>
    <w:sectPr w:rsidR="00AD2ABB" w:rsidSect="00887F86">
      <w:pgSz w:w="11906" w:h="16838"/>
      <w:pgMar w:top="142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F7"/>
    <w:rsid w:val="000156F7"/>
    <w:rsid w:val="005564FF"/>
    <w:rsid w:val="00887F86"/>
    <w:rsid w:val="00AD2ABB"/>
    <w:rsid w:val="00B95FF7"/>
    <w:rsid w:val="00D7053B"/>
    <w:rsid w:val="00E127F8"/>
    <w:rsid w:val="00F6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4DAD"/>
  <w15:chartTrackingRefBased/>
  <w15:docId w15:val="{F0FEA8A8-7344-4DE0-8A20-EA1A9307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F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56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6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6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6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6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6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6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6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6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5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5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56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56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56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56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56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56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56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15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6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15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6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15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6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15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15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1826</Words>
  <Characters>1041</Characters>
  <Application>Microsoft Office Word</Application>
  <DocSecurity>0</DocSecurity>
  <Lines>8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 Foundation</dc:creator>
  <cp:keywords/>
  <dc:description/>
  <cp:lastModifiedBy>Lego Foundation</cp:lastModifiedBy>
  <cp:revision>2</cp:revision>
  <dcterms:created xsi:type="dcterms:W3CDTF">2025-10-08T06:45:00Z</dcterms:created>
  <dcterms:modified xsi:type="dcterms:W3CDTF">2025-10-08T06:46:00Z</dcterms:modified>
</cp:coreProperties>
</file>