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633" w:rsidRPr="00E233AD" w:rsidRDefault="00E233AD" w:rsidP="00070E39">
      <w:pPr>
        <w:jc w:val="center"/>
        <w:rPr>
          <w:rFonts w:ascii="Arial" w:hAnsi="Arial" w:cs="Arial"/>
          <w:b/>
          <w:i/>
          <w:color w:val="FF0000"/>
          <w:sz w:val="40"/>
          <w:szCs w:val="40"/>
          <w:lang w:val="uk-UA"/>
        </w:rPr>
      </w:pPr>
      <w:bookmarkStart w:id="0" w:name="_GoBack"/>
      <w:bookmarkEnd w:id="0"/>
      <w:r w:rsidRPr="00E233AD">
        <w:rPr>
          <w:rFonts w:ascii="Arial" w:hAnsi="Arial" w:cs="Arial"/>
          <w:b/>
          <w:i/>
          <w:noProof/>
          <w:color w:val="FF0000"/>
          <w:sz w:val="40"/>
          <w:szCs w:val="40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591EDB38" wp14:editId="0FCCE0E4">
            <wp:simplePos x="0" y="0"/>
            <wp:positionH relativeFrom="column">
              <wp:posOffset>-714375</wp:posOffset>
            </wp:positionH>
            <wp:positionV relativeFrom="paragraph">
              <wp:posOffset>-914400</wp:posOffset>
            </wp:positionV>
            <wp:extent cx="7614285" cy="10735945"/>
            <wp:effectExtent l="0" t="0" r="571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73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E39" w:rsidRPr="00E233AD">
        <w:rPr>
          <w:rFonts w:ascii="Arial" w:hAnsi="Arial" w:cs="Arial"/>
          <w:b/>
          <w:i/>
          <w:color w:val="FF0000"/>
          <w:sz w:val="40"/>
          <w:szCs w:val="40"/>
          <w:lang w:val="uk-UA"/>
        </w:rPr>
        <w:t>МОВН</w:t>
      </w:r>
      <w:r w:rsidR="00466633" w:rsidRPr="00E233AD">
        <w:rPr>
          <w:rFonts w:ascii="Arial" w:hAnsi="Arial" w:cs="Arial"/>
          <w:b/>
          <w:i/>
          <w:color w:val="FF0000"/>
          <w:sz w:val="40"/>
          <w:szCs w:val="40"/>
          <w:lang w:val="uk-UA"/>
        </w:rPr>
        <w:t>ИЙ НЕГАТИВІЗМ</w:t>
      </w:r>
    </w:p>
    <w:p w:rsidR="00070E39" w:rsidRDefault="00070E39" w:rsidP="00E233A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 w:rsidR="00466633" w:rsidRPr="00070E39">
        <w:rPr>
          <w:rFonts w:ascii="Times New Roman" w:hAnsi="Times New Roman" w:cs="Times New Roman"/>
          <w:sz w:val="32"/>
          <w:szCs w:val="32"/>
        </w:rPr>
        <w:t>У наш час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неможливо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залишити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поза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увагою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питання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мовного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негативізму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Адже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часто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саме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ці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слова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стають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винуватцями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виникнення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даного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явища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таке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мовний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негативізм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?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Мовний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негативізм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-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це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явище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, коли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дитина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дуже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неохоче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вступає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в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мовне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спілкування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(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або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взагалі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відмовляється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від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мови</w:t>
      </w:r>
      <w:proofErr w:type="spellEnd"/>
      <w:r w:rsidR="00466633" w:rsidRPr="00070E39">
        <w:rPr>
          <w:rFonts w:ascii="Times New Roman" w:hAnsi="Times New Roman" w:cs="Times New Roman"/>
          <w:b/>
          <w:i/>
          <w:sz w:val="32"/>
          <w:szCs w:val="32"/>
        </w:rPr>
        <w:t>)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. </w:t>
      </w:r>
      <w:r w:rsidR="00466633" w:rsidRPr="00070E39">
        <w:rPr>
          <w:rFonts w:ascii="Times New Roman" w:hAnsi="Times New Roman" w:cs="Times New Roman"/>
          <w:sz w:val="32"/>
          <w:szCs w:val="32"/>
        </w:rPr>
        <w:t xml:space="preserve">У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більшості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випадків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мовний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негативізм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виникає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із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затримкою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мовного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розвитку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Відбувається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зв'язку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з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тим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батьки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посилено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намагаються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розговорити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роблять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цьому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акцент. А часом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благають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вимагають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навіть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карають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Інши</w:t>
      </w:r>
      <w:r>
        <w:rPr>
          <w:rFonts w:ascii="Times New Roman" w:hAnsi="Times New Roman" w:cs="Times New Roman"/>
          <w:sz w:val="32"/>
          <w:szCs w:val="32"/>
        </w:rPr>
        <w:t>ми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словами, </w:t>
      </w:r>
      <w:proofErr w:type="spellStart"/>
      <w:r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відчуває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тис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к і </w:t>
      </w:r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відмовляєтьс</w:t>
      </w:r>
      <w:r>
        <w:rPr>
          <w:rFonts w:ascii="Times New Roman" w:hAnsi="Times New Roman" w:cs="Times New Roman"/>
          <w:sz w:val="32"/>
          <w:szCs w:val="32"/>
        </w:rPr>
        <w:t>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говорити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замикається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собі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C4545" w:rsidRPr="00E233AD" w:rsidRDefault="00070E39" w:rsidP="00E233AD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</w:t>
      </w:r>
      <w:r w:rsidR="00466633" w:rsidRPr="00E233AD">
        <w:rPr>
          <w:rFonts w:ascii="Times New Roman" w:hAnsi="Times New Roman" w:cs="Times New Roman"/>
          <w:b/>
          <w:i/>
          <w:sz w:val="32"/>
          <w:szCs w:val="32"/>
          <w:lang w:val="uk-UA"/>
        </w:rPr>
        <w:t>Як розпізнати мовної негативізм?</w:t>
      </w:r>
      <w:r w:rsidR="00466633" w:rsidRPr="00E233AD">
        <w:rPr>
          <w:rFonts w:ascii="Times New Roman" w:hAnsi="Times New Roman" w:cs="Times New Roman"/>
          <w:b/>
          <w:i/>
          <w:sz w:val="32"/>
          <w:szCs w:val="32"/>
          <w:lang w:val="uk-UA"/>
        </w:rPr>
        <w:br/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="00466633" w:rsidRPr="00070E39">
        <w:rPr>
          <w:rFonts w:ascii="Times New Roman" w:hAnsi="Times New Roman" w:cs="Times New Roman"/>
          <w:sz w:val="32"/>
          <w:szCs w:val="32"/>
          <w:lang w:val="uk-UA"/>
        </w:rPr>
        <w:t>Дитина мовчить або відвертається у відповідь</w:t>
      </w:r>
      <w:r w:rsidR="00466633" w:rsidRPr="00070E39">
        <w:rPr>
          <w:rFonts w:ascii="Times New Roman" w:hAnsi="Times New Roman" w:cs="Times New Roman"/>
          <w:sz w:val="32"/>
          <w:szCs w:val="32"/>
          <w:lang w:val="uk-UA"/>
        </w:rPr>
        <w:br/>
        <w:t>н</w:t>
      </w:r>
      <w:r w:rsidRPr="00070E39">
        <w:rPr>
          <w:rFonts w:ascii="Times New Roman" w:hAnsi="Times New Roman" w:cs="Times New Roman"/>
          <w:sz w:val="32"/>
          <w:szCs w:val="32"/>
          <w:lang w:val="uk-UA"/>
        </w:rPr>
        <w:t>а будь-яке питання;</w:t>
      </w:r>
      <w:r w:rsidRPr="00070E39">
        <w:rPr>
          <w:rFonts w:ascii="Times New Roman" w:hAnsi="Times New Roman" w:cs="Times New Roman"/>
          <w:sz w:val="32"/>
          <w:szCs w:val="32"/>
          <w:lang w:val="uk-UA"/>
        </w:rPr>
        <w:br/>
        <w:t xml:space="preserve">Дитина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промовлях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окремі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звкокомплекси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66633" w:rsidRPr="00070E39">
        <w:rPr>
          <w:rFonts w:ascii="Times New Roman" w:hAnsi="Times New Roman" w:cs="Times New Roman"/>
          <w:sz w:val="32"/>
          <w:szCs w:val="32"/>
          <w:lang w:val="uk-UA"/>
        </w:rPr>
        <w:t xml:space="preserve"> і показує пальцем для того,</w:t>
      </w:r>
      <w:r w:rsidR="00466633" w:rsidRPr="00070E39">
        <w:rPr>
          <w:rFonts w:ascii="Times New Roman" w:hAnsi="Times New Roman" w:cs="Times New Roman"/>
          <w:sz w:val="32"/>
          <w:szCs w:val="32"/>
          <w:lang w:val="uk-UA"/>
        </w:rPr>
        <w:br/>
        <w:t xml:space="preserve">щоб попросити що-небудь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або ж </w:t>
      </w:r>
      <w:r w:rsidR="00466633" w:rsidRPr="00070E39">
        <w:rPr>
          <w:rFonts w:ascii="Times New Roman" w:hAnsi="Times New Roman" w:cs="Times New Roman"/>
          <w:sz w:val="32"/>
          <w:szCs w:val="32"/>
          <w:lang w:val="uk-UA"/>
        </w:rPr>
        <w:t>намагається сам</w:t>
      </w:r>
      <w:r>
        <w:rPr>
          <w:rFonts w:ascii="Times New Roman" w:hAnsi="Times New Roman" w:cs="Times New Roman"/>
          <w:sz w:val="32"/>
          <w:szCs w:val="32"/>
          <w:lang w:val="uk-UA"/>
        </w:rPr>
        <w:t>остійно</w:t>
      </w:r>
      <w:r w:rsidRPr="00070E39">
        <w:rPr>
          <w:rFonts w:ascii="Times New Roman" w:hAnsi="Times New Roman" w:cs="Times New Roman"/>
          <w:sz w:val="32"/>
          <w:szCs w:val="32"/>
          <w:lang w:val="uk-UA"/>
        </w:rPr>
        <w:t xml:space="preserve"> задовольнити власні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70E39">
        <w:rPr>
          <w:rFonts w:ascii="Times New Roman" w:hAnsi="Times New Roman" w:cs="Times New Roman"/>
          <w:sz w:val="32"/>
          <w:szCs w:val="32"/>
          <w:lang w:val="uk-UA"/>
        </w:rPr>
        <w:t>потреби</w:t>
      </w:r>
      <w:r w:rsidR="00466633" w:rsidRPr="00070E39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466633" w:rsidRPr="00070E39">
        <w:rPr>
          <w:rFonts w:ascii="Times New Roman" w:hAnsi="Times New Roman" w:cs="Times New Roman"/>
          <w:sz w:val="32"/>
          <w:szCs w:val="32"/>
          <w:lang w:val="uk-UA"/>
        </w:rPr>
        <w:br/>
      </w:r>
      <w:r w:rsidR="00466633" w:rsidRPr="00C81786">
        <w:rPr>
          <w:rFonts w:ascii="Times New Roman" w:hAnsi="Times New Roman" w:cs="Times New Roman"/>
          <w:sz w:val="32"/>
          <w:szCs w:val="32"/>
          <w:lang w:val="uk-UA"/>
        </w:rPr>
        <w:t xml:space="preserve">Така «самостійність» часом навіть потішає батьків. Але вони просто не усвідомлюють, що за цим стоїть </w:t>
      </w:r>
      <w:proofErr w:type="spellStart"/>
      <w:r w:rsidR="00466633" w:rsidRPr="00C81786">
        <w:rPr>
          <w:rFonts w:ascii="Times New Roman" w:hAnsi="Times New Roman" w:cs="Times New Roman"/>
          <w:sz w:val="32"/>
          <w:szCs w:val="32"/>
          <w:lang w:val="uk-UA"/>
        </w:rPr>
        <w:t>несформованість</w:t>
      </w:r>
      <w:proofErr w:type="spellEnd"/>
      <w:r w:rsidR="00466633" w:rsidRPr="00C81786">
        <w:rPr>
          <w:rFonts w:ascii="Times New Roman" w:hAnsi="Times New Roman" w:cs="Times New Roman"/>
          <w:sz w:val="32"/>
          <w:szCs w:val="32"/>
          <w:lang w:val="uk-UA"/>
        </w:rPr>
        <w:t xml:space="preserve"> навичок мовної комунікації і стійкий вироблений мовний негативізм.</w:t>
      </w:r>
      <w:r w:rsidR="00466633" w:rsidRPr="00C81786">
        <w:rPr>
          <w:rFonts w:ascii="Times New Roman" w:hAnsi="Times New Roman" w:cs="Times New Roman"/>
          <w:sz w:val="32"/>
          <w:szCs w:val="32"/>
          <w:lang w:val="uk-UA"/>
        </w:rPr>
        <w:br/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</w:t>
      </w:r>
      <w:r w:rsidRPr="00E233AD">
        <w:rPr>
          <w:rFonts w:ascii="Times New Roman" w:hAnsi="Times New Roman" w:cs="Times New Roman"/>
          <w:b/>
          <w:i/>
          <w:sz w:val="32"/>
          <w:szCs w:val="32"/>
        </w:rPr>
        <w:t xml:space="preserve">Як </w:t>
      </w:r>
      <w:proofErr w:type="spellStart"/>
      <w:r w:rsidRPr="00E233AD">
        <w:rPr>
          <w:rFonts w:ascii="Times New Roman" w:hAnsi="Times New Roman" w:cs="Times New Roman"/>
          <w:b/>
          <w:i/>
          <w:sz w:val="32"/>
          <w:szCs w:val="32"/>
        </w:rPr>
        <w:t>подолати</w:t>
      </w:r>
      <w:proofErr w:type="spellEnd"/>
      <w:r w:rsidRPr="00E233A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E233AD">
        <w:rPr>
          <w:rFonts w:ascii="Times New Roman" w:hAnsi="Times New Roman" w:cs="Times New Roman"/>
          <w:b/>
          <w:i/>
          <w:sz w:val="32"/>
          <w:szCs w:val="32"/>
        </w:rPr>
        <w:t>мовний</w:t>
      </w:r>
      <w:proofErr w:type="spellEnd"/>
      <w:r w:rsidRPr="00E233A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E233AD">
        <w:rPr>
          <w:rFonts w:ascii="Times New Roman" w:hAnsi="Times New Roman" w:cs="Times New Roman"/>
          <w:b/>
          <w:i/>
          <w:sz w:val="32"/>
          <w:szCs w:val="32"/>
        </w:rPr>
        <w:t>негативізм</w:t>
      </w:r>
      <w:proofErr w:type="spellEnd"/>
      <w:r w:rsidRPr="00E233AD">
        <w:rPr>
          <w:rFonts w:ascii="Times New Roman" w:hAnsi="Times New Roman" w:cs="Times New Roman"/>
          <w:b/>
          <w:i/>
          <w:sz w:val="32"/>
          <w:szCs w:val="32"/>
        </w:rPr>
        <w:t>?</w:t>
      </w:r>
      <w:r w:rsidR="00466633" w:rsidRPr="00E233AD">
        <w:rPr>
          <w:rFonts w:ascii="Times New Roman" w:hAnsi="Times New Roman" w:cs="Times New Roman"/>
          <w:b/>
          <w:i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не говорить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зовсім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>, то в будь-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якому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віці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потрібно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починати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з того,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щоб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викликати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бажання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спілкуватися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сформувати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мотивацію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мовної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комунікації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Як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зробити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? </w:t>
      </w:r>
      <w:r w:rsidR="00E233AD">
        <w:rPr>
          <w:rFonts w:ascii="Arial" w:hAnsi="Arial" w:cs="Arial"/>
          <w:b/>
          <w:i/>
          <w:noProof/>
          <w:sz w:val="40"/>
          <w:szCs w:val="40"/>
          <w:lang w:val="uk-UA"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1FE512DC" wp14:editId="32115398">
            <wp:simplePos x="0" y="0"/>
            <wp:positionH relativeFrom="column">
              <wp:posOffset>-762000</wp:posOffset>
            </wp:positionH>
            <wp:positionV relativeFrom="paragraph">
              <wp:posOffset>-923925</wp:posOffset>
            </wp:positionV>
            <wp:extent cx="7614285" cy="10735945"/>
            <wp:effectExtent l="0" t="0" r="5715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73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Звичайно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ж, через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гру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Сідаємо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поруч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з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дитиною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починаємо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грати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самі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! Не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вимагаючи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нічого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повторити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! Але говоримо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доступними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і легкими словами.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Наприклад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uk-UA"/>
        </w:rPr>
        <w:t>«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Зайчик. Зайчик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стрибає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Зайчик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стриб-стриб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Зайчик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купається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буль-</w:t>
      </w:r>
      <w:proofErr w:type="gramStart"/>
      <w:r w:rsidR="00466633" w:rsidRPr="00070E39">
        <w:rPr>
          <w:rFonts w:ascii="Times New Roman" w:hAnsi="Times New Roman" w:cs="Times New Roman"/>
          <w:sz w:val="32"/>
          <w:szCs w:val="32"/>
        </w:rPr>
        <w:t>буль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» </w:t>
      </w:r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і</w:t>
      </w:r>
      <w:proofErr w:type="gram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т. д. </w:t>
      </w:r>
      <w:proofErr w:type="spellStart"/>
      <w:r>
        <w:rPr>
          <w:rFonts w:ascii="Times New Roman" w:hAnsi="Times New Roman" w:cs="Times New Roman"/>
          <w:sz w:val="32"/>
          <w:szCs w:val="32"/>
        </w:rPr>
        <w:t>З'являлися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перші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«</w:t>
      </w:r>
      <w:r>
        <w:rPr>
          <w:rFonts w:ascii="Times New Roman" w:hAnsi="Times New Roman" w:cs="Times New Roman"/>
          <w:sz w:val="32"/>
          <w:szCs w:val="32"/>
        </w:rPr>
        <w:t>то-то</w:t>
      </w:r>
      <w:r>
        <w:rPr>
          <w:rFonts w:ascii="Times New Roman" w:hAnsi="Times New Roman" w:cs="Times New Roman"/>
          <w:sz w:val="32"/>
          <w:szCs w:val="32"/>
          <w:lang w:val="uk-UA"/>
        </w:rPr>
        <w:t>» , «</w:t>
      </w:r>
      <w:r>
        <w:rPr>
          <w:rFonts w:ascii="Times New Roman" w:hAnsi="Times New Roman" w:cs="Times New Roman"/>
          <w:sz w:val="32"/>
          <w:szCs w:val="32"/>
        </w:rPr>
        <w:t>о-о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». А  -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вже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мотивація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бажання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спілкуватися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! Коли контакт з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дитиною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встановлено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можна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переходити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наступного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етапу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стимулювати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імітацію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мови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дорослого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Беремо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будь-яку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іграшку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або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предмет,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бажано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першого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типу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складової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структури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(з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двох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відкритих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складів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). Те, у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любить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грати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саме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ваша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можуть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бути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кілька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предметів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Наприклад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>, зай</w:t>
      </w:r>
      <w:r w:rsidR="00E233AD">
        <w:rPr>
          <w:rFonts w:ascii="Times New Roman" w:hAnsi="Times New Roman" w:cs="Times New Roman"/>
          <w:sz w:val="32"/>
          <w:szCs w:val="32"/>
        </w:rPr>
        <w:t xml:space="preserve">чик і котик. </w:t>
      </w:r>
      <w:proofErr w:type="spellStart"/>
      <w:r w:rsidR="00E233AD">
        <w:rPr>
          <w:rFonts w:ascii="Times New Roman" w:hAnsi="Times New Roman" w:cs="Times New Roman"/>
          <w:sz w:val="32"/>
          <w:szCs w:val="32"/>
        </w:rPr>
        <w:t>Запитуємо</w:t>
      </w:r>
      <w:proofErr w:type="spellEnd"/>
      <w:r w:rsidR="00E233A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233AD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="00E233AD">
        <w:rPr>
          <w:rFonts w:ascii="Times New Roman" w:hAnsi="Times New Roman" w:cs="Times New Roman"/>
          <w:sz w:val="32"/>
          <w:szCs w:val="32"/>
        </w:rPr>
        <w:t xml:space="preserve">: </w:t>
      </w:r>
      <w:r w:rsidR="00E233AD">
        <w:rPr>
          <w:rFonts w:ascii="Times New Roman" w:hAnsi="Times New Roman" w:cs="Times New Roman"/>
          <w:sz w:val="32"/>
          <w:szCs w:val="32"/>
          <w:lang w:val="uk-UA"/>
        </w:rPr>
        <w:t>«</w:t>
      </w:r>
      <w:proofErr w:type="spellStart"/>
      <w:r w:rsidR="00E233AD">
        <w:rPr>
          <w:rFonts w:ascii="Times New Roman" w:hAnsi="Times New Roman" w:cs="Times New Roman"/>
          <w:sz w:val="32"/>
          <w:szCs w:val="32"/>
        </w:rPr>
        <w:t>Хто</w:t>
      </w:r>
      <w:proofErr w:type="spellEnd"/>
      <w:r w:rsidR="00E233A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233AD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="00E233AD">
        <w:rPr>
          <w:rFonts w:ascii="Times New Roman" w:hAnsi="Times New Roman" w:cs="Times New Roman"/>
          <w:sz w:val="32"/>
          <w:szCs w:val="32"/>
        </w:rPr>
        <w:t>?</w:t>
      </w:r>
      <w:r w:rsidR="00E233AD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="00E233AD">
        <w:rPr>
          <w:rFonts w:ascii="Times New Roman" w:hAnsi="Times New Roman" w:cs="Times New Roman"/>
          <w:sz w:val="32"/>
          <w:szCs w:val="32"/>
        </w:rPr>
        <w:t xml:space="preserve"> </w:t>
      </w:r>
      <w:r w:rsidR="00E233AD">
        <w:rPr>
          <w:rFonts w:ascii="Times New Roman" w:hAnsi="Times New Roman" w:cs="Times New Roman"/>
          <w:sz w:val="32"/>
          <w:szCs w:val="32"/>
          <w:lang w:val="uk-UA"/>
        </w:rPr>
        <w:t>а</w:t>
      </w:r>
      <w:proofErr w:type="spellStart"/>
      <w:r w:rsidR="00E233AD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="00E233AD">
        <w:rPr>
          <w:rFonts w:ascii="Times New Roman" w:hAnsi="Times New Roman" w:cs="Times New Roman"/>
          <w:sz w:val="32"/>
          <w:szCs w:val="32"/>
        </w:rPr>
        <w:t xml:space="preserve"> </w:t>
      </w:r>
      <w:r w:rsidR="00E233AD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466633" w:rsidRPr="00070E39">
        <w:rPr>
          <w:rFonts w:ascii="Times New Roman" w:hAnsi="Times New Roman" w:cs="Times New Roman"/>
          <w:sz w:val="32"/>
          <w:szCs w:val="32"/>
        </w:rPr>
        <w:t>К</w:t>
      </w:r>
      <w:r w:rsidR="00E233AD">
        <w:rPr>
          <w:rFonts w:ascii="Times New Roman" w:hAnsi="Times New Roman" w:cs="Times New Roman"/>
          <w:sz w:val="32"/>
          <w:szCs w:val="32"/>
        </w:rPr>
        <w:t xml:space="preserve">ого я взяла? </w:t>
      </w:r>
      <w:proofErr w:type="spellStart"/>
      <w:r w:rsidR="00E233AD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E233AD">
        <w:rPr>
          <w:rFonts w:ascii="Times New Roman" w:hAnsi="Times New Roman" w:cs="Times New Roman"/>
          <w:sz w:val="32"/>
          <w:szCs w:val="32"/>
        </w:rPr>
        <w:t xml:space="preserve"> у мене в руках?</w:t>
      </w:r>
      <w:r w:rsidR="00E233AD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Робимо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паузу.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Чекаємо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відповіді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мовчить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E233AD">
        <w:rPr>
          <w:rFonts w:ascii="Times New Roman" w:hAnsi="Times New Roman" w:cs="Times New Roman"/>
          <w:sz w:val="32"/>
          <w:szCs w:val="32"/>
        </w:rPr>
        <w:t>відповідаємо</w:t>
      </w:r>
      <w:proofErr w:type="spellEnd"/>
      <w:r w:rsidR="00E233A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233AD">
        <w:rPr>
          <w:rFonts w:ascii="Times New Roman" w:hAnsi="Times New Roman" w:cs="Times New Roman"/>
          <w:sz w:val="32"/>
          <w:szCs w:val="32"/>
        </w:rPr>
        <w:t>самі</w:t>
      </w:r>
      <w:proofErr w:type="spellEnd"/>
      <w:r w:rsidR="00E233AD">
        <w:rPr>
          <w:rFonts w:ascii="Times New Roman" w:hAnsi="Times New Roman" w:cs="Times New Roman"/>
          <w:sz w:val="32"/>
          <w:szCs w:val="32"/>
        </w:rPr>
        <w:t xml:space="preserve">: </w:t>
      </w:r>
      <w:r w:rsidR="00E233AD">
        <w:rPr>
          <w:rFonts w:ascii="Times New Roman" w:hAnsi="Times New Roman" w:cs="Times New Roman"/>
          <w:sz w:val="32"/>
          <w:szCs w:val="32"/>
          <w:lang w:val="uk-UA"/>
        </w:rPr>
        <w:t>«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зайчик</w:t>
      </w:r>
      <w:r w:rsidR="00E233AD">
        <w:rPr>
          <w:rFonts w:ascii="Times New Roman" w:hAnsi="Times New Roman" w:cs="Times New Roman"/>
          <w:sz w:val="32"/>
          <w:szCs w:val="32"/>
          <w:lang w:val="uk-UA"/>
        </w:rPr>
        <w:t xml:space="preserve">» </w:t>
      </w:r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Поступово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паузи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після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питань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збільшуються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- так ми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заохочуємо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вступу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діалог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Прагніть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до того,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щоб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стежила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за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вашою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артикуляцією</w:t>
      </w:r>
      <w:proofErr w:type="spellEnd"/>
      <w:r w:rsidR="00E233AD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Обов'язково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вводите в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мову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дієслова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Через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якийсь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час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почне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повторювати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за вами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склади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і слова,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відповідати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питання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Щиро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хваліть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її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запевняйте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любові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Поступово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створюйте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ситуації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стимулюють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потребу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спілкуванні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з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оточуючими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. Задавайте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прості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запитання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>: «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приніс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>?», «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у тебе в руках?», «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зараз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зробив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?» Так ми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активізуємо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вивчені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раніше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слова.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Ставте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дитину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ситуацію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вибору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>: «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хочеш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: молоко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або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сік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?», «Яку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іграшку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тобі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дати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м'яч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або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кубик?»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Питання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такого типу не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тільки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спонукають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дати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відповідь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, але і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містять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собі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слово-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підказку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 xml:space="preserve"> для </w:t>
      </w:r>
      <w:proofErr w:type="spellStart"/>
      <w:r w:rsidR="00466633" w:rsidRPr="00070E39">
        <w:rPr>
          <w:rFonts w:ascii="Times New Roman" w:hAnsi="Times New Roman" w:cs="Times New Roman"/>
          <w:sz w:val="32"/>
          <w:szCs w:val="32"/>
        </w:rPr>
        <w:t>імітації</w:t>
      </w:r>
      <w:proofErr w:type="spellEnd"/>
      <w:r w:rsidR="00466633" w:rsidRPr="00070E39">
        <w:rPr>
          <w:rFonts w:ascii="Times New Roman" w:hAnsi="Times New Roman" w:cs="Times New Roman"/>
          <w:sz w:val="32"/>
          <w:szCs w:val="32"/>
        </w:rPr>
        <w:t>.</w:t>
      </w:r>
      <w:r w:rsidR="00E233AD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</w:t>
      </w:r>
      <w:r w:rsidR="00466633" w:rsidRPr="00070E39">
        <w:rPr>
          <w:rFonts w:ascii="Times New Roman" w:hAnsi="Times New Roman" w:cs="Times New Roman"/>
          <w:sz w:val="32"/>
          <w:szCs w:val="32"/>
        </w:rPr>
        <w:t xml:space="preserve"> </w:t>
      </w:r>
      <w:r w:rsidR="00E233AD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                                           </w:t>
      </w:r>
    </w:p>
    <w:sectPr w:rsidR="005C4545" w:rsidRPr="00E233AD" w:rsidSect="00E233A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AB2"/>
    <w:rsid w:val="00070E39"/>
    <w:rsid w:val="00377FE1"/>
    <w:rsid w:val="00466633"/>
    <w:rsid w:val="005C4545"/>
    <w:rsid w:val="00B86AB2"/>
    <w:rsid w:val="00C81786"/>
    <w:rsid w:val="00E2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8F5FD2-F3E5-4C9D-8F37-E2B3E96E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1956</Words>
  <Characters>1115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PC</cp:lastModifiedBy>
  <cp:revision>2</cp:revision>
  <dcterms:created xsi:type="dcterms:W3CDTF">2023-08-04T07:20:00Z</dcterms:created>
  <dcterms:modified xsi:type="dcterms:W3CDTF">2023-08-04T07:20:00Z</dcterms:modified>
</cp:coreProperties>
</file>